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B0F" w:rsidRPr="000F5455" w:rsidRDefault="00123B0F" w:rsidP="00123B0F">
      <w:pPr>
        <w:rPr>
          <w:b/>
          <w:sz w:val="24"/>
          <w:szCs w:val="24"/>
        </w:rPr>
      </w:pPr>
      <w:r w:rsidRPr="000F5455">
        <w:rPr>
          <w:b/>
          <w:sz w:val="24"/>
          <w:szCs w:val="24"/>
        </w:rPr>
        <w:t xml:space="preserve">Yoğurma </w:t>
      </w:r>
      <w:proofErr w:type="spellStart"/>
      <w:r w:rsidRPr="000F5455">
        <w:rPr>
          <w:b/>
          <w:sz w:val="24"/>
          <w:szCs w:val="24"/>
        </w:rPr>
        <w:t>Gramajl</w:t>
      </w:r>
      <w:bookmarkStart w:id="0" w:name="_GoBack"/>
      <w:bookmarkEnd w:id="0"/>
      <w:r w:rsidRPr="000F5455">
        <w:rPr>
          <w:b/>
          <w:sz w:val="24"/>
          <w:szCs w:val="24"/>
        </w:rPr>
        <w:t>ama</w:t>
      </w:r>
      <w:proofErr w:type="spellEnd"/>
      <w:r w:rsidRPr="000F5455">
        <w:rPr>
          <w:b/>
          <w:sz w:val="24"/>
          <w:szCs w:val="24"/>
        </w:rPr>
        <w:t xml:space="preserve"> Makinası </w:t>
      </w:r>
      <w:r w:rsidR="000F5455" w:rsidRPr="009F73B9">
        <w:rPr>
          <w:b/>
          <w:sz w:val="24"/>
          <w:szCs w:val="24"/>
        </w:rPr>
        <w:t>Teknik Şartnamesi</w:t>
      </w:r>
    </w:p>
    <w:p w:rsidR="00123B0F" w:rsidRPr="00614850" w:rsidRDefault="00123B0F" w:rsidP="00123B0F">
      <w:pPr>
        <w:rPr>
          <w:sz w:val="24"/>
          <w:szCs w:val="24"/>
        </w:rPr>
      </w:pPr>
      <w:r w:rsidRPr="00614850">
        <w:rPr>
          <w:sz w:val="24"/>
          <w:szCs w:val="24"/>
        </w:rPr>
        <w:t>-------------------------------------------------</w:t>
      </w:r>
    </w:p>
    <w:p w:rsidR="00123B0F" w:rsidRPr="00614850" w:rsidRDefault="00123B0F" w:rsidP="00123B0F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Kapasite                : 500</w:t>
      </w:r>
      <w:proofErr w:type="gramEnd"/>
      <w:r w:rsidRPr="00614850">
        <w:rPr>
          <w:sz w:val="24"/>
          <w:szCs w:val="24"/>
        </w:rPr>
        <w:t xml:space="preserve"> kg/h</w:t>
      </w:r>
    </w:p>
    <w:p w:rsidR="00123B0F" w:rsidRPr="00614850" w:rsidRDefault="00123B0F" w:rsidP="00123B0F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Malzeme               : Tamamen</w:t>
      </w:r>
      <w:proofErr w:type="gramEnd"/>
      <w:r w:rsidRPr="00614850">
        <w:rPr>
          <w:sz w:val="24"/>
          <w:szCs w:val="24"/>
        </w:rPr>
        <w:t xml:space="preserve"> AIS</w:t>
      </w:r>
      <w:r w:rsidR="004B6366">
        <w:rPr>
          <w:sz w:val="24"/>
          <w:szCs w:val="24"/>
        </w:rPr>
        <w:t>I 304 Paslanmaz malzemeden imal edilmiş olmalıdır.</w:t>
      </w:r>
    </w:p>
    <w:p w:rsidR="00123B0F" w:rsidRPr="00614850" w:rsidRDefault="00123B0F" w:rsidP="00123B0F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Özellikleri             : Kapasitesi</w:t>
      </w:r>
      <w:proofErr w:type="gramEnd"/>
      <w:r w:rsidRPr="00614850">
        <w:rPr>
          <w:sz w:val="24"/>
          <w:szCs w:val="24"/>
        </w:rPr>
        <w:t xml:space="preserve"> Saatte 400 kg ile 600 kg arasında ürün alınabil</w:t>
      </w:r>
      <w:r w:rsidR="004B6366">
        <w:rPr>
          <w:sz w:val="24"/>
          <w:szCs w:val="24"/>
        </w:rPr>
        <w:t>melidir</w:t>
      </w:r>
      <w:r w:rsidRPr="00614850">
        <w:rPr>
          <w:sz w:val="24"/>
          <w:szCs w:val="24"/>
        </w:rPr>
        <w:t xml:space="preserve">. Elektrik </w:t>
      </w:r>
    </w:p>
    <w:p w:rsidR="00123B0F" w:rsidRPr="00614850" w:rsidRDefault="00123B0F" w:rsidP="00123B0F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kontrol</w:t>
      </w:r>
      <w:proofErr w:type="gramEnd"/>
      <w:r w:rsidRPr="00614850">
        <w:rPr>
          <w:sz w:val="24"/>
          <w:szCs w:val="24"/>
        </w:rPr>
        <w:t xml:space="preserve"> panosu, AISI304 kalite paslanmaz çelik malzemeden </w:t>
      </w:r>
    </w:p>
    <w:p w:rsidR="004B6366" w:rsidRDefault="00123B0F" w:rsidP="00123B0F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</w:t>
      </w:r>
      <w:r w:rsidR="004B6366">
        <w:rPr>
          <w:sz w:val="24"/>
          <w:szCs w:val="24"/>
        </w:rPr>
        <w:t xml:space="preserve">                   </w:t>
      </w:r>
      <w:proofErr w:type="gramStart"/>
      <w:r w:rsidR="004B6366">
        <w:rPr>
          <w:sz w:val="24"/>
          <w:szCs w:val="24"/>
        </w:rPr>
        <w:t>üretilebilmelidir</w:t>
      </w:r>
      <w:proofErr w:type="gramEnd"/>
      <w:r w:rsidRPr="00614850">
        <w:rPr>
          <w:sz w:val="24"/>
          <w:szCs w:val="24"/>
        </w:rPr>
        <w:t xml:space="preserve">. 2 </w:t>
      </w:r>
      <w:proofErr w:type="gramStart"/>
      <w:r w:rsidRPr="00614850">
        <w:rPr>
          <w:sz w:val="24"/>
          <w:szCs w:val="24"/>
        </w:rPr>
        <w:t xml:space="preserve">adet  </w:t>
      </w:r>
      <w:proofErr w:type="spellStart"/>
      <w:r w:rsidRPr="00614850">
        <w:rPr>
          <w:sz w:val="24"/>
          <w:szCs w:val="24"/>
        </w:rPr>
        <w:t>gramajlama</w:t>
      </w:r>
      <w:proofErr w:type="spellEnd"/>
      <w:proofErr w:type="gramEnd"/>
      <w:r w:rsidRPr="00614850">
        <w:rPr>
          <w:sz w:val="24"/>
          <w:szCs w:val="24"/>
        </w:rPr>
        <w:t xml:space="preserve"> tüpü </w:t>
      </w:r>
      <w:r w:rsidR="004B6366">
        <w:rPr>
          <w:sz w:val="24"/>
          <w:szCs w:val="24"/>
        </w:rPr>
        <w:t>olmalıdır.</w:t>
      </w:r>
      <w:r w:rsidRPr="00614850">
        <w:rPr>
          <w:sz w:val="24"/>
          <w:szCs w:val="24"/>
        </w:rPr>
        <w:t xml:space="preserve"> İki ağızdan ürün </w:t>
      </w:r>
    </w:p>
    <w:p w:rsidR="004B6366" w:rsidRDefault="004B6366" w:rsidP="00123B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proofErr w:type="gramStart"/>
      <w:r w:rsidR="00123B0F" w:rsidRPr="00614850">
        <w:rPr>
          <w:sz w:val="24"/>
          <w:szCs w:val="24"/>
        </w:rPr>
        <w:t xml:space="preserve">çıkışı </w:t>
      </w:r>
      <w:r>
        <w:rPr>
          <w:sz w:val="24"/>
          <w:szCs w:val="24"/>
        </w:rPr>
        <w:t xml:space="preserve"> olacak</w:t>
      </w:r>
      <w:proofErr w:type="gramEnd"/>
      <w:r>
        <w:rPr>
          <w:sz w:val="24"/>
          <w:szCs w:val="24"/>
        </w:rPr>
        <w:t xml:space="preserve"> şekilde dizayn edilmelid</w:t>
      </w:r>
      <w:r w:rsidR="00123B0F" w:rsidRPr="00614850">
        <w:rPr>
          <w:sz w:val="24"/>
          <w:szCs w:val="24"/>
        </w:rPr>
        <w:t xml:space="preserve">ir. Helezonlar ve tüplerin içi, </w:t>
      </w:r>
    </w:p>
    <w:p w:rsidR="004B6366" w:rsidRDefault="004B6366" w:rsidP="004B6366">
      <w:pPr>
        <w:ind w:left="1416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123B0F" w:rsidRPr="00614850">
        <w:rPr>
          <w:sz w:val="24"/>
          <w:szCs w:val="24"/>
        </w:rPr>
        <w:t xml:space="preserve">pürüzleri </w:t>
      </w:r>
      <w:r>
        <w:rPr>
          <w:sz w:val="24"/>
          <w:szCs w:val="24"/>
        </w:rPr>
        <w:t xml:space="preserve"> </w:t>
      </w:r>
      <w:r w:rsidR="00123B0F" w:rsidRPr="00614850">
        <w:rPr>
          <w:sz w:val="24"/>
          <w:szCs w:val="24"/>
        </w:rPr>
        <w:t>gidermek</w:t>
      </w:r>
      <w:proofErr w:type="gramEnd"/>
      <w:r w:rsidR="00123B0F" w:rsidRPr="00614850">
        <w:rPr>
          <w:sz w:val="24"/>
          <w:szCs w:val="24"/>
        </w:rPr>
        <w:t xml:space="preserve">, ürünün yapışmasını engellemek ve kaliteli bir ürün </w:t>
      </w:r>
    </w:p>
    <w:p w:rsidR="004B6366" w:rsidRDefault="004B6366" w:rsidP="004B6366">
      <w:pPr>
        <w:ind w:left="1416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123B0F" w:rsidRPr="00614850">
        <w:rPr>
          <w:sz w:val="24"/>
          <w:szCs w:val="24"/>
        </w:rPr>
        <w:t xml:space="preserve">elde </w:t>
      </w:r>
      <w:r>
        <w:rPr>
          <w:sz w:val="24"/>
          <w:szCs w:val="24"/>
        </w:rPr>
        <w:t xml:space="preserve"> e</w:t>
      </w:r>
      <w:r w:rsidR="00123B0F" w:rsidRPr="00614850">
        <w:rPr>
          <w:sz w:val="24"/>
          <w:szCs w:val="24"/>
        </w:rPr>
        <w:t>debilmek</w:t>
      </w:r>
      <w:proofErr w:type="gramEnd"/>
      <w:r w:rsidR="00123B0F" w:rsidRPr="00614850">
        <w:rPr>
          <w:sz w:val="24"/>
          <w:szCs w:val="24"/>
        </w:rPr>
        <w:t xml:space="preserve"> için teflon ile kaplan</w:t>
      </w:r>
      <w:r>
        <w:rPr>
          <w:sz w:val="24"/>
          <w:szCs w:val="24"/>
        </w:rPr>
        <w:t>mış olmalıdır.</w:t>
      </w:r>
      <w:r w:rsidR="00123B0F" w:rsidRPr="00614850">
        <w:rPr>
          <w:sz w:val="24"/>
          <w:szCs w:val="24"/>
        </w:rPr>
        <w:t xml:space="preserve"> Makinenin gövdesi ve </w:t>
      </w:r>
      <w:r>
        <w:rPr>
          <w:sz w:val="24"/>
          <w:szCs w:val="24"/>
        </w:rPr>
        <w:t xml:space="preserve"> </w:t>
      </w:r>
    </w:p>
    <w:p w:rsidR="004B6366" w:rsidRDefault="004B6366" w:rsidP="004B6366">
      <w:pPr>
        <w:ind w:left="1416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123B0F" w:rsidRPr="00614850">
        <w:rPr>
          <w:sz w:val="24"/>
          <w:szCs w:val="24"/>
        </w:rPr>
        <w:t>gövde</w:t>
      </w:r>
      <w:proofErr w:type="gramEnd"/>
      <w:r w:rsidR="00123B0F" w:rsidRPr="00614850">
        <w:rPr>
          <w:sz w:val="24"/>
          <w:szCs w:val="24"/>
        </w:rPr>
        <w:t xml:space="preserve"> çıkışı birbirinden b</w:t>
      </w:r>
      <w:r>
        <w:rPr>
          <w:sz w:val="24"/>
          <w:szCs w:val="24"/>
        </w:rPr>
        <w:t>ağımsız olarak ısıtılabilmelidir</w:t>
      </w:r>
      <w:r w:rsidR="00123B0F" w:rsidRPr="00614850">
        <w:rPr>
          <w:sz w:val="24"/>
          <w:szCs w:val="24"/>
        </w:rPr>
        <w:t xml:space="preserve">. Makinede </w:t>
      </w:r>
    </w:p>
    <w:p w:rsidR="00123B0F" w:rsidRPr="00614850" w:rsidRDefault="004B6366" w:rsidP="004B6366">
      <w:pPr>
        <w:ind w:left="1985" w:hanging="567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123B0F" w:rsidRPr="00614850">
        <w:rPr>
          <w:sz w:val="24"/>
          <w:szCs w:val="24"/>
        </w:rPr>
        <w:t>çalışılacak</w:t>
      </w:r>
      <w:proofErr w:type="gramEnd"/>
      <w:r w:rsidR="00123B0F" w:rsidRPr="00614850">
        <w:rPr>
          <w:sz w:val="24"/>
          <w:szCs w:val="24"/>
        </w:rPr>
        <w:t xml:space="preserve"> buhar basıncı 2-3 bar </w:t>
      </w:r>
      <w:r>
        <w:rPr>
          <w:sz w:val="24"/>
          <w:szCs w:val="24"/>
        </w:rPr>
        <w:t>olmalıdır.</w:t>
      </w:r>
      <w:r w:rsidR="00123B0F" w:rsidRPr="00614850">
        <w:rPr>
          <w:sz w:val="24"/>
          <w:szCs w:val="24"/>
        </w:rPr>
        <w:t xml:space="preserve"> </w:t>
      </w:r>
      <w:proofErr w:type="spellStart"/>
      <w:r w:rsidR="00123B0F" w:rsidRPr="00614850">
        <w:rPr>
          <w:sz w:val="24"/>
          <w:szCs w:val="24"/>
        </w:rPr>
        <w:t>Gramajlamanın</w:t>
      </w:r>
      <w:proofErr w:type="spellEnd"/>
      <w:r w:rsidR="00123B0F" w:rsidRPr="00614850">
        <w:rPr>
          <w:sz w:val="24"/>
          <w:szCs w:val="24"/>
        </w:rPr>
        <w:t xml:space="preserve"> gerçekleştiği tüplerin dolduğu bölümün et</w:t>
      </w:r>
      <w:r>
        <w:rPr>
          <w:sz w:val="24"/>
          <w:szCs w:val="24"/>
        </w:rPr>
        <w:t xml:space="preserve">rafında, emniyet kafesi bulunmalıdır. </w:t>
      </w:r>
      <w:r w:rsidR="00123B0F" w:rsidRPr="00614850">
        <w:rPr>
          <w:sz w:val="24"/>
          <w:szCs w:val="24"/>
        </w:rPr>
        <w:t xml:space="preserve">Makine   çalışır durumda iken kafes açıldığı takdirde, makine otomatik olarak </w:t>
      </w:r>
      <w:r>
        <w:rPr>
          <w:sz w:val="24"/>
          <w:szCs w:val="24"/>
        </w:rPr>
        <w:t xml:space="preserve">durabilmelidir. </w:t>
      </w:r>
      <w:proofErr w:type="spellStart"/>
      <w:r w:rsidR="00123B0F" w:rsidRPr="00614850">
        <w:rPr>
          <w:sz w:val="24"/>
          <w:szCs w:val="24"/>
        </w:rPr>
        <w:t>Gramajlama</w:t>
      </w:r>
      <w:proofErr w:type="spellEnd"/>
      <w:r w:rsidR="00123B0F" w:rsidRPr="00614850">
        <w:rPr>
          <w:sz w:val="24"/>
          <w:szCs w:val="24"/>
        </w:rPr>
        <w:t xml:space="preserve"> Tüpüne ürün dolduktan sonra, belirli bir süre bekletme yapılarak, ürünün içinde</w:t>
      </w:r>
      <w:r>
        <w:rPr>
          <w:sz w:val="24"/>
          <w:szCs w:val="24"/>
        </w:rPr>
        <w:t>n gaz çıkışı   sağlanabilmelidir</w:t>
      </w:r>
      <w:r w:rsidR="00123B0F" w:rsidRPr="00614850">
        <w:rPr>
          <w:sz w:val="24"/>
          <w:szCs w:val="24"/>
        </w:rPr>
        <w:t>. Tüplerde ürün sıkıştırılarak; üründeki su ve gaz delikleri en aza indirilebil</w:t>
      </w:r>
      <w:r>
        <w:rPr>
          <w:sz w:val="24"/>
          <w:szCs w:val="24"/>
        </w:rPr>
        <w:t>melidir</w:t>
      </w:r>
      <w:r w:rsidR="00123B0F" w:rsidRPr="0061485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123B0F" w:rsidRPr="00614850">
        <w:rPr>
          <w:sz w:val="24"/>
          <w:szCs w:val="24"/>
        </w:rPr>
        <w:t>Helezonların hızları hız sürücüsü ile isten</w:t>
      </w:r>
      <w:r>
        <w:rPr>
          <w:sz w:val="24"/>
          <w:szCs w:val="24"/>
        </w:rPr>
        <w:t>ilen değere ayarlanabilmelidir</w:t>
      </w:r>
      <w:r w:rsidR="00123B0F" w:rsidRPr="00614850">
        <w:rPr>
          <w:sz w:val="24"/>
          <w:szCs w:val="24"/>
        </w:rPr>
        <w:t>.</w:t>
      </w:r>
    </w:p>
    <w:p w:rsidR="000F5455" w:rsidRDefault="000F5455" w:rsidP="000F5455"/>
    <w:p w:rsidR="000F5455" w:rsidRDefault="000F5455" w:rsidP="000F5455"/>
    <w:p w:rsidR="000F5455" w:rsidRDefault="000F5455" w:rsidP="000F5455"/>
    <w:p w:rsidR="000F5455" w:rsidRDefault="000F5455" w:rsidP="000F5455"/>
    <w:p w:rsidR="000F5455" w:rsidRDefault="000F5455" w:rsidP="000F5455"/>
    <w:p w:rsidR="000F5455" w:rsidRPr="001D1024" w:rsidRDefault="000F5455" w:rsidP="000F5455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0F5455" w:rsidRDefault="000F5455" w:rsidP="000F5455">
      <w:r w:rsidRPr="001D1024">
        <w:rPr>
          <w:b/>
        </w:rPr>
        <w:t xml:space="preserve">     Proje Yürütücüsü</w:t>
      </w:r>
    </w:p>
    <w:p w:rsidR="000F5455" w:rsidRPr="00647DBB" w:rsidRDefault="000F5455" w:rsidP="000F5455">
      <w:pPr>
        <w:rPr>
          <w:sz w:val="24"/>
          <w:szCs w:val="24"/>
        </w:rPr>
      </w:pPr>
    </w:p>
    <w:p w:rsidR="000F5455" w:rsidRDefault="000F5455" w:rsidP="000F5455"/>
    <w:sectPr w:rsidR="000F5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0F"/>
    <w:rsid w:val="000F5455"/>
    <w:rsid w:val="00123B0F"/>
    <w:rsid w:val="004B6366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5A49"/>
  <w15:chartTrackingRefBased/>
  <w15:docId w15:val="{F11B8B4C-797A-41CF-B8CC-F8D01A7C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B0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2019-12-12T12:28:00Z</dcterms:created>
  <dcterms:modified xsi:type="dcterms:W3CDTF">2019-12-17T08:12:00Z</dcterms:modified>
</cp:coreProperties>
</file>